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92355" w14:textId="77777777" w:rsidR="00EF41CD" w:rsidRPr="0075695A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</w:pPr>
    </w:p>
    <w:p w14:paraId="63485C89" w14:textId="77777777" w:rsidR="00EF41CD" w:rsidRPr="0075695A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</w:pPr>
    </w:p>
    <w:p w14:paraId="71D643C4" w14:textId="77777777" w:rsidR="00EF41CD" w:rsidRPr="0075695A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</w:pPr>
    </w:p>
    <w:p w14:paraId="51F8FDC5" w14:textId="77777777" w:rsidR="00EF41CD" w:rsidRPr="0075695A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</w:pPr>
    </w:p>
    <w:p w14:paraId="344D41B0" w14:textId="77777777" w:rsidR="00EF41CD" w:rsidRPr="0075695A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</w:pPr>
    </w:p>
    <w:p w14:paraId="644BB90A" w14:textId="77777777" w:rsidR="00EF41CD" w:rsidRPr="0075695A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</w:pPr>
    </w:p>
    <w:p w14:paraId="3FB90730" w14:textId="7543CFCD" w:rsidR="00EF41CD" w:rsidRPr="0075695A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</w:pPr>
      <w:r w:rsidRPr="0075695A"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  <w:t>URBROJ: 01-2</w:t>
      </w:r>
      <w:r w:rsidR="00EC7929" w:rsidRPr="0075695A"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  <w:t>4</w:t>
      </w:r>
      <w:r w:rsidRPr="0075695A"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  <w:t>/01-1-</w:t>
      </w:r>
      <w:r w:rsidR="0081004B"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  <w:t>2</w:t>
      </w:r>
      <w:r w:rsidR="00586E28"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  <w:t>1</w:t>
      </w:r>
    </w:p>
    <w:p w14:paraId="38559D2C" w14:textId="59FBBA2C" w:rsidR="00EF41CD" w:rsidRPr="0075695A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</w:pPr>
      <w:r w:rsidRPr="0075695A"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  <w:t xml:space="preserve">Zagreb, </w:t>
      </w:r>
      <w:r w:rsidR="0081004B"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  <w:t>07</w:t>
      </w:r>
      <w:r w:rsidRPr="0075695A"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  <w:t>.</w:t>
      </w:r>
      <w:r w:rsidR="0081004B"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  <w:t>06.</w:t>
      </w:r>
      <w:r w:rsidRPr="0075695A"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  <w:t>202</w:t>
      </w:r>
      <w:r w:rsidR="00EC7929" w:rsidRPr="0075695A"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  <w:t>4</w:t>
      </w:r>
      <w:r w:rsidRPr="0075695A"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  <w:t>.</w:t>
      </w:r>
    </w:p>
    <w:p w14:paraId="477B6791" w14:textId="77777777" w:rsidR="00EF41CD" w:rsidRPr="0075695A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eastAsia="x-none" w:bidi="en-US"/>
        </w:rPr>
      </w:pPr>
    </w:p>
    <w:p w14:paraId="6441038F" w14:textId="77777777" w:rsidR="00EF41CD" w:rsidRPr="0075695A" w:rsidRDefault="00EF41CD" w:rsidP="00EF41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 A  P  I  S  N  I  K</w:t>
      </w:r>
    </w:p>
    <w:p w14:paraId="2D3275A5" w14:textId="77777777" w:rsidR="00EF41CD" w:rsidRPr="0075695A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D7F59D" w14:textId="77777777" w:rsidR="00EF41CD" w:rsidRPr="0075695A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64422" w14:textId="064B1F5E" w:rsidR="00EF41CD" w:rsidRPr="0075695A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5695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 </w:t>
      </w:r>
      <w:r w:rsidR="003F7245">
        <w:rPr>
          <w:rFonts w:ascii="Times New Roman" w:eastAsia="Calibri" w:hAnsi="Times New Roman" w:cs="Times New Roman"/>
          <w:sz w:val="24"/>
          <w:szCs w:val="24"/>
          <w:lang w:eastAsia="hr-HR"/>
        </w:rPr>
        <w:t>3</w:t>
      </w:r>
      <w:r w:rsidRPr="0075695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sjednice Upravnog vijeća Doma za djecu i odrasle – žrtve obiteljskog nasilja „Duga – Zagreb“, održane </w:t>
      </w:r>
      <w:r w:rsidR="003F7245">
        <w:rPr>
          <w:rFonts w:ascii="Times New Roman" w:eastAsia="Calibri" w:hAnsi="Times New Roman" w:cs="Times New Roman"/>
          <w:sz w:val="24"/>
          <w:szCs w:val="24"/>
          <w:lang w:eastAsia="hr-HR"/>
        </w:rPr>
        <w:t>12</w:t>
      </w:r>
      <w:r w:rsidR="00124682" w:rsidRPr="0075695A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6A58E6" w:rsidRPr="0075695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3F7245">
        <w:rPr>
          <w:rFonts w:ascii="Times New Roman" w:eastAsia="Calibri" w:hAnsi="Times New Roman" w:cs="Times New Roman"/>
          <w:sz w:val="24"/>
          <w:szCs w:val="24"/>
          <w:lang w:eastAsia="hr-HR"/>
        </w:rPr>
        <w:t>ožujka</w:t>
      </w:r>
      <w:r w:rsidRPr="0075695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</w:t>
      </w:r>
      <w:r w:rsidR="00EC7929" w:rsidRPr="0075695A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 w:rsidRPr="0075695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od 9.00, </w:t>
      </w:r>
      <w:r w:rsidR="003F7245">
        <w:rPr>
          <w:rFonts w:ascii="Times New Roman" w:eastAsia="Calibri" w:hAnsi="Times New Roman" w:cs="Times New Roman"/>
          <w:sz w:val="24"/>
          <w:szCs w:val="24"/>
          <w:lang w:eastAsia="hr-HR"/>
        </w:rPr>
        <w:t>putem Zoom aplikacije</w:t>
      </w:r>
      <w:r w:rsidRPr="0075695A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18A07364" w14:textId="77777777" w:rsidR="00EF41CD" w:rsidRPr="0075695A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E778F27" w14:textId="77777777" w:rsidR="00EF41CD" w:rsidRPr="0075695A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PRISUTNI ČLANOVI :</w:t>
      </w:r>
    </w:p>
    <w:p w14:paraId="2BBBC47A" w14:textId="77777777" w:rsidR="00EF41CD" w:rsidRPr="0075695A" w:rsidRDefault="00EF41CD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>Ana Horvat Vuković</w:t>
      </w:r>
    </w:p>
    <w:p w14:paraId="1FEE295F" w14:textId="77777777" w:rsidR="00E523DB" w:rsidRDefault="00E523DB" w:rsidP="00E523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Maja </w:t>
      </w:r>
      <w:proofErr w:type="spellStart"/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>Gergorić</w:t>
      </w:r>
      <w:proofErr w:type="spellEnd"/>
    </w:p>
    <w:p w14:paraId="46FF4F86" w14:textId="054BE1B2" w:rsidR="00EF41CD" w:rsidRPr="0075695A" w:rsidRDefault="00024010" w:rsidP="00CA6E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>Rada Borić</w:t>
      </w:r>
    </w:p>
    <w:p w14:paraId="751DEAC7" w14:textId="34E103D9" w:rsidR="00E523DB" w:rsidRPr="0075695A" w:rsidRDefault="00E523DB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Jelena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Smirčić</w:t>
      </w:r>
      <w:proofErr w:type="spellEnd"/>
    </w:p>
    <w:p w14:paraId="6205679B" w14:textId="0C623B59" w:rsidR="00F547A7" w:rsidRPr="0075695A" w:rsidRDefault="00F547A7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>Silvia Vuković</w:t>
      </w:r>
    </w:p>
    <w:p w14:paraId="0EF39C40" w14:textId="77777777" w:rsidR="001D0487" w:rsidRPr="0075695A" w:rsidRDefault="001D0487" w:rsidP="001D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4D0651" w14:textId="77777777" w:rsidR="00EF41CD" w:rsidRPr="0075695A" w:rsidRDefault="00EF41CD" w:rsidP="00EF41CD">
      <w:pPr>
        <w:pStyle w:val="Odlomakpopisa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56623DC5" w14:textId="515A7909" w:rsidR="00EF41CD" w:rsidRPr="0075695A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OSTALI  NAZOČNI:</w:t>
      </w:r>
    </w:p>
    <w:p w14:paraId="2C4CF3FD" w14:textId="48A1B9A1" w:rsidR="001D0487" w:rsidRPr="0075695A" w:rsidRDefault="00EF41CD" w:rsidP="003F7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-</w:t>
      </w:r>
      <w:r w:rsidR="004D5346"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3F7245">
        <w:rPr>
          <w:rFonts w:ascii="Times New Roman" w:eastAsia="Times New Roman" w:hAnsi="Times New Roman" w:cs="Times New Roman"/>
          <w:sz w:val="24"/>
          <w:szCs w:val="24"/>
          <w:lang w:eastAsia="hr-HR"/>
        </w:rPr>
        <w:t>Ivana Kvesić, pravnica u Ustanovi i zapisničarka</w:t>
      </w:r>
    </w:p>
    <w:p w14:paraId="21A8E53D" w14:textId="77777777" w:rsidR="00EF41CD" w:rsidRPr="0075695A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14:paraId="676F1BE4" w14:textId="77777777" w:rsidR="00EF41CD" w:rsidRPr="0075695A" w:rsidRDefault="00EF41CD" w:rsidP="00EF41CD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8DE5A7" w14:textId="77777777" w:rsidR="00EF41CD" w:rsidRPr="0075695A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red:</w:t>
      </w:r>
    </w:p>
    <w:p w14:paraId="76C86874" w14:textId="7951C8C9" w:rsidR="00EC7929" w:rsidRPr="00391AB1" w:rsidRDefault="00391AB1" w:rsidP="0068532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391AB1">
        <w:rPr>
          <w:rFonts w:ascii="Times New Roman" w:eastAsia="Times New Roman" w:hAnsi="Times New Roman"/>
          <w:sz w:val="24"/>
          <w:szCs w:val="24"/>
          <w:lang w:eastAsia="hr-HR"/>
        </w:rPr>
        <w:t>Donošenje Odluke kojom se potvrđuje istovjetnost Neslužbenog pročišćenog teksta Statuta Doma „Duga-Zagreb“ s važećim Statutom i Odlukama o izmjenama Statuta</w:t>
      </w:r>
      <w:r w:rsidR="00EC7929" w:rsidRPr="00391AB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44879FB" w14:textId="77777777" w:rsidR="00D65FFF" w:rsidRPr="0075695A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117BF09" w14:textId="37D922AB" w:rsidR="00D65FFF" w:rsidRPr="0075695A" w:rsidRDefault="006E0B05" w:rsidP="00EF41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695A">
        <w:rPr>
          <w:rFonts w:ascii="Times New Roman" w:eastAsia="Calibri" w:hAnsi="Times New Roman" w:cs="Times New Roman"/>
          <w:sz w:val="24"/>
          <w:szCs w:val="24"/>
        </w:rPr>
        <w:t xml:space="preserve">Predsjednica </w:t>
      </w:r>
      <w:r w:rsidR="00052EAD" w:rsidRPr="0075695A">
        <w:rPr>
          <w:rFonts w:ascii="Times New Roman" w:eastAsia="Calibri" w:hAnsi="Times New Roman" w:cs="Times New Roman"/>
          <w:sz w:val="24"/>
          <w:szCs w:val="24"/>
        </w:rPr>
        <w:t xml:space="preserve">otvara </w:t>
      </w:r>
      <w:r w:rsidR="00391AB1">
        <w:rPr>
          <w:rFonts w:ascii="Times New Roman" w:eastAsia="Calibri" w:hAnsi="Times New Roman" w:cs="Times New Roman"/>
          <w:sz w:val="24"/>
          <w:szCs w:val="24"/>
        </w:rPr>
        <w:t>3</w:t>
      </w:r>
      <w:r w:rsidR="00052EAD" w:rsidRPr="0075695A">
        <w:rPr>
          <w:rFonts w:ascii="Times New Roman" w:eastAsia="Calibri" w:hAnsi="Times New Roman" w:cs="Times New Roman"/>
          <w:sz w:val="24"/>
          <w:szCs w:val="24"/>
        </w:rPr>
        <w:t>. sjednicu Upravnog vijeća</w:t>
      </w:r>
      <w:r w:rsidR="00C92E13" w:rsidRPr="0075695A">
        <w:rPr>
          <w:rFonts w:ascii="Times New Roman" w:eastAsia="Calibri" w:hAnsi="Times New Roman" w:cs="Times New Roman"/>
          <w:sz w:val="24"/>
          <w:szCs w:val="24"/>
        </w:rPr>
        <w:t>, te započinje s prvom točkom dnevnog reda.</w:t>
      </w:r>
    </w:p>
    <w:p w14:paraId="63A98F78" w14:textId="77777777" w:rsidR="00D65FFF" w:rsidRPr="0075695A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D166D0D" w14:textId="37A71426" w:rsidR="00EF41CD" w:rsidRPr="0075695A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7569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</w:t>
      </w:r>
      <w:r w:rsidR="00C92E13" w:rsidRPr="007569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391AB1" w:rsidRPr="00391A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Donošenje Odluke kojom se potvrđuje istovjetnost Neslužbenog pročišćenog teksta Statuta Doma „Duga-Zagreb“ s važećim Statutom i Odlukama o izmjenama Statuta</w:t>
      </w:r>
    </w:p>
    <w:p w14:paraId="564F1531" w14:textId="77777777" w:rsidR="00C92E13" w:rsidRPr="0075695A" w:rsidRDefault="00C92E13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0627A51" w14:textId="64CBE688" w:rsidR="00EF41CD" w:rsidRPr="0075695A" w:rsidRDefault="00B62847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moli pojašnjena razloga donošenja ovakve odluke, napominjući da bi </w:t>
      </w:r>
      <w:r w:rsidR="00AD51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 pročišćeni tekst Statuta trebala donijeti Gradska skupština Grada Zagreba. </w:t>
      </w:r>
      <w:r w:rsidR="008D54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Pravnica navodi kako je potrebno registrirati promjenu Statuta i promjenu djelatnosti pri Registru Trgovačkog suda u Zagrebu. Navodi kako </w:t>
      </w:r>
      <w:r w:rsidR="00855694">
        <w:rPr>
          <w:rFonts w:ascii="Times New Roman" w:eastAsia="Times New Roman" w:hAnsi="Times New Roman" w:cs="Times New Roman"/>
          <w:sz w:val="24"/>
          <w:szCs w:val="24"/>
          <w:lang w:eastAsia="hr-HR"/>
        </w:rPr>
        <w:t>je nužno dostaviti pročišćeni tekst Statuta s prijavom promjene predmeta djela</w:t>
      </w:r>
      <w:r w:rsidR="000E2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tnosti. </w:t>
      </w:r>
      <w:r w:rsidR="00211E25"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r w:rsidR="00981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smo od javnih bilježnika dobili  informaciju da</w:t>
      </w:r>
      <w:r w:rsidR="00211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1FD1">
        <w:rPr>
          <w:rFonts w:ascii="Times New Roman" w:eastAsia="Times New Roman" w:hAnsi="Times New Roman" w:cs="Times New Roman"/>
          <w:sz w:val="24"/>
          <w:szCs w:val="24"/>
          <w:lang w:eastAsia="hr-HR"/>
        </w:rPr>
        <w:t>je za prijavu potrebna odluka osnivača o promjeni djelatnosti</w:t>
      </w:r>
      <w:r w:rsidR="005D6C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sutkinjom Željkom Bregeš, </w:t>
      </w:r>
      <w:r w:rsidR="002F4FCD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voditeljicom Sudskog registra pri</w:t>
      </w:r>
      <w:r w:rsidR="00B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Trgovačko</w:t>
      </w:r>
      <w:r w:rsidR="002F4FCD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B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</w:t>
      </w:r>
      <w:r w:rsidR="00FE2F7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B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Zagrebu, </w:t>
      </w:r>
      <w:r w:rsidR="002F4F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provedene su konzultacije. </w:t>
      </w:r>
      <w:r w:rsidR="00785E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dobivenim informacijama, potrebno je dostaviti neslužbeni pročišćeni tekst Statuta, zajedno s originalnim Statutom, svim odlukama o izmjenama i </w:t>
      </w:r>
      <w:r w:rsidR="007A3D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svim suglasnostima Gradske skupštine. </w:t>
      </w:r>
      <w:r w:rsidR="00B21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navodi da do sada </w:t>
      </w:r>
      <w:r w:rsidR="00B21C3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nismo uspjeli dobiti Službeni pročišćeni tekst za potrebe prijave Trgovačkom sudu. </w:t>
      </w:r>
      <w:r w:rsidR="007A3D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 Borić provjerava telefonski sa kontaktom </w:t>
      </w:r>
      <w:r w:rsidR="007A3D2C" w:rsidRPr="00E523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B66CD9" w:rsidRPr="00E523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pravnoj službi pri </w:t>
      </w:r>
      <w:r w:rsidR="007A3D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Gradskoj skupštini i povratno obavještava Upravo vijeće da se može donijeti neslužbeni pročišćeni tekst Statuta. Pravnica navodi kako je na Neslužbenom tekstu navedeno da se donosi samo za potrebe podnošenja prijave promjene djelatnosti. </w:t>
      </w:r>
    </w:p>
    <w:p w14:paraId="4F73211E" w14:textId="07633733" w:rsidR="00936ECD" w:rsidRPr="0075695A" w:rsidRDefault="00936E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B22EA6" w14:textId="77777777" w:rsidR="00EF41CD" w:rsidRPr="0075695A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glasovanja utvrđuje se da je jednoglasno donesena sljedeća:</w:t>
      </w:r>
    </w:p>
    <w:p w14:paraId="6D8F328B" w14:textId="77777777" w:rsidR="00EF41CD" w:rsidRPr="0075695A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930059" w14:textId="77777777" w:rsidR="00EF41CD" w:rsidRPr="0075695A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</w:t>
      </w:r>
    </w:p>
    <w:p w14:paraId="1E4FD3AC" w14:textId="77777777" w:rsidR="007E3664" w:rsidRPr="0075695A" w:rsidRDefault="007E3664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366A68" w14:textId="77777777" w:rsidR="008F2151" w:rsidRPr="008F2151" w:rsidRDefault="008F2151" w:rsidP="008F2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49CDBBE" w14:textId="77777777" w:rsidR="008F2151" w:rsidRPr="008F2151" w:rsidRDefault="008F2151" w:rsidP="008F2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F21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kojom se potvrđuje kako je Neslužbeni pročišćeni tekst Statuta Doma „Duga-Zagreb“  od 12. ožujka 2024., a koji čini prilog ove Odluke, istovjetan sa:</w:t>
      </w:r>
    </w:p>
    <w:p w14:paraId="20A6D833" w14:textId="77777777" w:rsidR="008F2151" w:rsidRPr="008F2151" w:rsidRDefault="008F2151" w:rsidP="008F2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F21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Statutom Doma „Duga-Zagreb“ koji je Upravno vijeće Doma „Duga - Zagreb“ usvojilo na 2. sjednici održanoj 03. ožujka 2023. godine, uz prethodnu suglasnost Gradske skupštine Grada Zagreba KLASA: 024-01/23-03/86 od 23. veljače 2023., </w:t>
      </w:r>
    </w:p>
    <w:p w14:paraId="3BC0DDA4" w14:textId="77777777" w:rsidR="008F2151" w:rsidRPr="008F2151" w:rsidRDefault="008F2151" w:rsidP="008F2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F21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Odlukom o izmjenama i dopuni Statuta Doma za djecu i odrasle – žrtve obiteljskog nasilja „Duga – Zagreb“ koju je Upravno vijeće Doma za djecu i odrasle – žrtve obiteljskog nasilja „Duga – Zagreb“, usvojilo na 8. sjednici održanoj 24. kolovoza 2023. uz prethodnu suglasnost Gradske skupštine Grada Zagreba KLASA:024-01/23-03/304 od 13. srpnja 2023. godine;</w:t>
      </w:r>
    </w:p>
    <w:p w14:paraId="7103B07F" w14:textId="77777777" w:rsidR="008F2151" w:rsidRPr="008F2151" w:rsidRDefault="008F2151" w:rsidP="008F2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F21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Odlukom o izmjeni Statuta Doma za djecu i odrasle – žrtve obiteljskog nasilja „Duga – Zagreb“ koju je Upravno vijeće Doma za djecu i odrasle – žrtve obiteljskog nasilja „Duga – Zagreb“, usvojilo na 11. sjednici održanoj 21. prosinca 2023. uz prethodnu suglasnost Gradske skupštine Grada Zagreba KLASA:024-01/23-03/453 od 09. studenog 2023. godine.</w:t>
      </w:r>
    </w:p>
    <w:p w14:paraId="3596E2C3" w14:textId="77777777" w:rsidR="008F2151" w:rsidRPr="008F2151" w:rsidRDefault="008F2151" w:rsidP="008F2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F05871" w14:textId="77777777" w:rsidR="00EF41CD" w:rsidRPr="0075695A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7DEE86" w14:textId="77777777" w:rsidR="00EF41CD" w:rsidRPr="0075695A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344DBE" w14:textId="77777777" w:rsidR="00EF41CD" w:rsidRPr="0075695A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ZAPISNIČARKA:</w:t>
      </w:r>
    </w:p>
    <w:p w14:paraId="77973B4D" w14:textId="48799195" w:rsidR="00EF41CD" w:rsidRPr="0075695A" w:rsidRDefault="00215483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Ivana Kvesić</w:t>
      </w:r>
    </w:p>
    <w:p w14:paraId="7FCAEB89" w14:textId="77777777" w:rsidR="00EF41CD" w:rsidRPr="0075695A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3999246" w14:textId="77777777" w:rsidR="00A377C4" w:rsidRPr="0075695A" w:rsidRDefault="00A377C4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AF020C" w14:textId="6CFB4646" w:rsidR="00EF41CD" w:rsidRDefault="00782376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  <w:r w:rsidR="00EF41CD"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F41CD" w:rsidRPr="007569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PREDSJEDNICA  UPRAVNOG</w:t>
      </w:r>
      <w:r w:rsidR="00EF41CD"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77C4"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F41CD" w:rsidRPr="007569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VIJEĆA:</w:t>
      </w:r>
    </w:p>
    <w:p w14:paraId="0A742EC0" w14:textId="77777777" w:rsidR="00215483" w:rsidRPr="0075695A" w:rsidRDefault="00215483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EE8655" w14:textId="7AD2DE56" w:rsidR="00EF41CD" w:rsidRPr="0075695A" w:rsidRDefault="00EF41CD" w:rsidP="00EF41CD">
      <w:pPr>
        <w:rPr>
          <w:sz w:val="24"/>
          <w:szCs w:val="24"/>
        </w:rPr>
      </w:pP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1548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695A">
        <w:rPr>
          <w:rFonts w:ascii="Times New Roman" w:eastAsia="Times New Roman" w:hAnsi="Times New Roman" w:cs="Times New Roman"/>
          <w:sz w:val="24"/>
          <w:szCs w:val="24"/>
          <w:lang w:eastAsia="hr-HR"/>
        </w:rPr>
        <w:t>Ana Horvat Vuković</w:t>
      </w:r>
    </w:p>
    <w:p w14:paraId="4EA4745F" w14:textId="77777777" w:rsidR="00EF41CD" w:rsidRPr="0075695A" w:rsidRDefault="00EF41CD" w:rsidP="00EF41CD"/>
    <w:p w14:paraId="50BAB30C" w14:textId="77777777" w:rsidR="007B77C6" w:rsidRDefault="007B77C6"/>
    <w:sectPr w:rsidR="007B7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314"/>
    <w:multiLevelType w:val="hybridMultilevel"/>
    <w:tmpl w:val="5D168550"/>
    <w:lvl w:ilvl="0" w:tplc="B2D29762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04DD4"/>
    <w:multiLevelType w:val="hybridMultilevel"/>
    <w:tmpl w:val="6D7E06BE"/>
    <w:lvl w:ilvl="0" w:tplc="B9D2215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C610EDA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9C7F8E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04B8E"/>
    <w:multiLevelType w:val="multilevel"/>
    <w:tmpl w:val="D7489A58"/>
    <w:lvl w:ilvl="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94B59CD"/>
    <w:multiLevelType w:val="hybridMultilevel"/>
    <w:tmpl w:val="F9CEFB0A"/>
    <w:lvl w:ilvl="0" w:tplc="A8E2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5426A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52187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870D30"/>
    <w:multiLevelType w:val="hybridMultilevel"/>
    <w:tmpl w:val="486019F6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32565BE1"/>
    <w:multiLevelType w:val="hybridMultilevel"/>
    <w:tmpl w:val="0C2E8E88"/>
    <w:lvl w:ilvl="0" w:tplc="A3BCF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535A73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C315E0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0225091">
    <w:abstractNumId w:val="4"/>
  </w:num>
  <w:num w:numId="2" w16cid:durableId="295527964">
    <w:abstractNumId w:val="8"/>
  </w:num>
  <w:num w:numId="3" w16cid:durableId="467934918">
    <w:abstractNumId w:val="1"/>
  </w:num>
  <w:num w:numId="4" w16cid:durableId="1544753427">
    <w:abstractNumId w:val="7"/>
  </w:num>
  <w:num w:numId="5" w16cid:durableId="419717650">
    <w:abstractNumId w:val="5"/>
  </w:num>
  <w:num w:numId="6" w16cid:durableId="1268348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203636">
    <w:abstractNumId w:val="0"/>
  </w:num>
  <w:num w:numId="8" w16cid:durableId="1809281872">
    <w:abstractNumId w:val="10"/>
  </w:num>
  <w:num w:numId="9" w16cid:durableId="737047942">
    <w:abstractNumId w:val="3"/>
  </w:num>
  <w:num w:numId="10" w16cid:durableId="868301278">
    <w:abstractNumId w:val="9"/>
  </w:num>
  <w:num w:numId="11" w16cid:durableId="62604411">
    <w:abstractNumId w:val="2"/>
  </w:num>
  <w:num w:numId="12" w16cid:durableId="1586764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D"/>
    <w:rsid w:val="00002A94"/>
    <w:rsid w:val="00013165"/>
    <w:rsid w:val="00024010"/>
    <w:rsid w:val="00044AA2"/>
    <w:rsid w:val="00046894"/>
    <w:rsid w:val="00052EAD"/>
    <w:rsid w:val="00083778"/>
    <w:rsid w:val="000D3BF4"/>
    <w:rsid w:val="000E292B"/>
    <w:rsid w:val="00124682"/>
    <w:rsid w:val="001576AB"/>
    <w:rsid w:val="001641D5"/>
    <w:rsid w:val="001758EB"/>
    <w:rsid w:val="001809AE"/>
    <w:rsid w:val="00184441"/>
    <w:rsid w:val="001866EC"/>
    <w:rsid w:val="00195168"/>
    <w:rsid w:val="001B797A"/>
    <w:rsid w:val="001C0A2F"/>
    <w:rsid w:val="001D0487"/>
    <w:rsid w:val="001E498A"/>
    <w:rsid w:val="00211E25"/>
    <w:rsid w:val="00214EED"/>
    <w:rsid w:val="00215483"/>
    <w:rsid w:val="00240259"/>
    <w:rsid w:val="002942D7"/>
    <w:rsid w:val="002B48DE"/>
    <w:rsid w:val="002C0478"/>
    <w:rsid w:val="002C63F0"/>
    <w:rsid w:val="002F4FCD"/>
    <w:rsid w:val="00331753"/>
    <w:rsid w:val="003413C0"/>
    <w:rsid w:val="00353D29"/>
    <w:rsid w:val="00370AF1"/>
    <w:rsid w:val="00391AB1"/>
    <w:rsid w:val="003A25D1"/>
    <w:rsid w:val="003D21DC"/>
    <w:rsid w:val="003D5802"/>
    <w:rsid w:val="003F0EF7"/>
    <w:rsid w:val="003F7245"/>
    <w:rsid w:val="00445F1F"/>
    <w:rsid w:val="0046096C"/>
    <w:rsid w:val="004A59C5"/>
    <w:rsid w:val="004B7466"/>
    <w:rsid w:val="004C32E6"/>
    <w:rsid w:val="004C421A"/>
    <w:rsid w:val="004D5346"/>
    <w:rsid w:val="0050063D"/>
    <w:rsid w:val="00512F7F"/>
    <w:rsid w:val="005141AC"/>
    <w:rsid w:val="00515985"/>
    <w:rsid w:val="00530261"/>
    <w:rsid w:val="00533356"/>
    <w:rsid w:val="00533C21"/>
    <w:rsid w:val="0054773E"/>
    <w:rsid w:val="00552C30"/>
    <w:rsid w:val="00557591"/>
    <w:rsid w:val="00562391"/>
    <w:rsid w:val="005800F7"/>
    <w:rsid w:val="0058182D"/>
    <w:rsid w:val="00586E28"/>
    <w:rsid w:val="00591621"/>
    <w:rsid w:val="005933AA"/>
    <w:rsid w:val="00595F36"/>
    <w:rsid w:val="0059772E"/>
    <w:rsid w:val="005C4B22"/>
    <w:rsid w:val="005D11AE"/>
    <w:rsid w:val="005D6CBA"/>
    <w:rsid w:val="005E0431"/>
    <w:rsid w:val="005F4305"/>
    <w:rsid w:val="005F5F55"/>
    <w:rsid w:val="0060086B"/>
    <w:rsid w:val="00616FB5"/>
    <w:rsid w:val="0063576C"/>
    <w:rsid w:val="00671FF1"/>
    <w:rsid w:val="00675B4F"/>
    <w:rsid w:val="00685E52"/>
    <w:rsid w:val="006A02D2"/>
    <w:rsid w:val="006A58E6"/>
    <w:rsid w:val="006C6F9F"/>
    <w:rsid w:val="006E0B05"/>
    <w:rsid w:val="006F3BCB"/>
    <w:rsid w:val="00701DE1"/>
    <w:rsid w:val="00733A54"/>
    <w:rsid w:val="0075695A"/>
    <w:rsid w:val="00764506"/>
    <w:rsid w:val="00782376"/>
    <w:rsid w:val="00785EDD"/>
    <w:rsid w:val="007870CE"/>
    <w:rsid w:val="007A3801"/>
    <w:rsid w:val="007A3D2C"/>
    <w:rsid w:val="007A5E6F"/>
    <w:rsid w:val="007B1EE7"/>
    <w:rsid w:val="007B77C6"/>
    <w:rsid w:val="007C37E2"/>
    <w:rsid w:val="007E3664"/>
    <w:rsid w:val="00804BAC"/>
    <w:rsid w:val="0081004B"/>
    <w:rsid w:val="00823351"/>
    <w:rsid w:val="00835F13"/>
    <w:rsid w:val="00840239"/>
    <w:rsid w:val="00855694"/>
    <w:rsid w:val="00885228"/>
    <w:rsid w:val="008856F6"/>
    <w:rsid w:val="008A166E"/>
    <w:rsid w:val="008C1833"/>
    <w:rsid w:val="008C66CD"/>
    <w:rsid w:val="008D54E2"/>
    <w:rsid w:val="008E5CB6"/>
    <w:rsid w:val="008F2151"/>
    <w:rsid w:val="00903C1E"/>
    <w:rsid w:val="00925400"/>
    <w:rsid w:val="00936ECD"/>
    <w:rsid w:val="00945E86"/>
    <w:rsid w:val="00981FD1"/>
    <w:rsid w:val="00984B97"/>
    <w:rsid w:val="009C2B46"/>
    <w:rsid w:val="009C2D95"/>
    <w:rsid w:val="009D30FD"/>
    <w:rsid w:val="00A03A48"/>
    <w:rsid w:val="00A15E82"/>
    <w:rsid w:val="00A377C4"/>
    <w:rsid w:val="00A5498E"/>
    <w:rsid w:val="00A65270"/>
    <w:rsid w:val="00A95EAE"/>
    <w:rsid w:val="00AA1A45"/>
    <w:rsid w:val="00AB4C93"/>
    <w:rsid w:val="00AD5197"/>
    <w:rsid w:val="00AE6C2D"/>
    <w:rsid w:val="00B21C31"/>
    <w:rsid w:val="00B25209"/>
    <w:rsid w:val="00B25942"/>
    <w:rsid w:val="00B43A1B"/>
    <w:rsid w:val="00B50D79"/>
    <w:rsid w:val="00B5519A"/>
    <w:rsid w:val="00B62847"/>
    <w:rsid w:val="00B66CD9"/>
    <w:rsid w:val="00B7349D"/>
    <w:rsid w:val="00BA391A"/>
    <w:rsid w:val="00BA46C5"/>
    <w:rsid w:val="00BB5C5C"/>
    <w:rsid w:val="00BB5F08"/>
    <w:rsid w:val="00BF548E"/>
    <w:rsid w:val="00C0608C"/>
    <w:rsid w:val="00C238C9"/>
    <w:rsid w:val="00C63321"/>
    <w:rsid w:val="00C74763"/>
    <w:rsid w:val="00C924BD"/>
    <w:rsid w:val="00C92E13"/>
    <w:rsid w:val="00CA24F5"/>
    <w:rsid w:val="00CA6E65"/>
    <w:rsid w:val="00CC7905"/>
    <w:rsid w:val="00CD4F7A"/>
    <w:rsid w:val="00CE3D3F"/>
    <w:rsid w:val="00CF5532"/>
    <w:rsid w:val="00D1281D"/>
    <w:rsid w:val="00D25E8E"/>
    <w:rsid w:val="00D32BC8"/>
    <w:rsid w:val="00D35364"/>
    <w:rsid w:val="00D57170"/>
    <w:rsid w:val="00D65FFF"/>
    <w:rsid w:val="00DA68C4"/>
    <w:rsid w:val="00DC1185"/>
    <w:rsid w:val="00DD7A96"/>
    <w:rsid w:val="00DE01A9"/>
    <w:rsid w:val="00E30A0D"/>
    <w:rsid w:val="00E34CAC"/>
    <w:rsid w:val="00E34F4D"/>
    <w:rsid w:val="00E523DB"/>
    <w:rsid w:val="00E65E34"/>
    <w:rsid w:val="00E73ADA"/>
    <w:rsid w:val="00E80B4D"/>
    <w:rsid w:val="00E94248"/>
    <w:rsid w:val="00EA360F"/>
    <w:rsid w:val="00EC58FF"/>
    <w:rsid w:val="00EC7929"/>
    <w:rsid w:val="00EE6353"/>
    <w:rsid w:val="00EF41CD"/>
    <w:rsid w:val="00F06AE8"/>
    <w:rsid w:val="00F23586"/>
    <w:rsid w:val="00F4340A"/>
    <w:rsid w:val="00F50E62"/>
    <w:rsid w:val="00F547A7"/>
    <w:rsid w:val="00F830CA"/>
    <w:rsid w:val="00FE21FE"/>
    <w:rsid w:val="00FE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81F3"/>
  <w15:chartTrackingRefBased/>
  <w15:docId w15:val="{30839AB2-502F-4E58-9FF8-A590F3F6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929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1CD"/>
    <w:pPr>
      <w:ind w:left="720"/>
      <w:contextualSpacing/>
    </w:pPr>
  </w:style>
  <w:style w:type="paragraph" w:customStyle="1" w:styleId="xxmsonormal">
    <w:name w:val="x_xmsonormal"/>
    <w:basedOn w:val="Normal"/>
    <w:rsid w:val="00C63321"/>
    <w:pPr>
      <w:spacing w:before="100" w:beforeAutospacing="1" w:after="100" w:afterAutospacing="1" w:line="240" w:lineRule="auto"/>
      <w:jc w:val="left"/>
    </w:pPr>
    <w:rPr>
      <w:rFonts w:ascii="Calibri" w:hAnsi="Calibri" w:cs="Calibri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66C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66CD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66CD9"/>
    <w:rPr>
      <w:kern w:val="0"/>
      <w:sz w:val="20"/>
      <w:szCs w:val="20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66C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66CD9"/>
    <w:rPr>
      <w:b/>
      <w:bCs/>
      <w:kern w:val="0"/>
      <w:sz w:val="20"/>
      <w:szCs w:val="2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75E9-E636-47AB-A741-8097BBC6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3</cp:revision>
  <dcterms:created xsi:type="dcterms:W3CDTF">2024-06-05T12:11:00Z</dcterms:created>
  <dcterms:modified xsi:type="dcterms:W3CDTF">2024-06-05T12:20:00Z</dcterms:modified>
</cp:coreProperties>
</file>